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 w:cs="Arial" w:eastAsia="Arial"/>
          <w:b/>
          <w:i w:val="0"/>
          <w:color w:val="231A2E"/>
          <w:sz w:val="44"/>
        </w:rPr>
        <w:t>Reference check call script</w:t>
      </w:r>
    </w:p>
    <w:p>
      <w:pPr>
        <w:spacing w:after="200"/>
      </w:pPr>
      <w:r>
        <w:rPr>
          <w:rFonts w:ascii="Arial" w:hAnsi="Arial" w:cs="Arial" w:eastAsia="Arial"/>
          <w:b w:val="0"/>
          <w:i w:val="0"/>
          <w:color w:val="5E5468"/>
          <w:sz w:val="22"/>
        </w:rPr>
        <w:t>30 questions, an opening and a close. Ask every reference for a role the same core questions.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Candidate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Role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Reference's name and job title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How they worked together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Date and time of the call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Called by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Before you call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The candidate agreed to this reference check and gave you this person's details.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Pick the questions for this role before the first call, and ask every reference the same core ones.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Tell the reference how long it will take (about 15 minutes).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Take notes as you go. Write what they said, not your reading of it.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Opening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“Hi [name], this is [your name] from [company]. [Candidate] has applied for a [role] job with us and gave us your name as a reference. Do you have about 15 minutes now, or is there a better time? ... I'll ask about the work you saw them do. Is it OK if I take notes?”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Confirm the basics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C1D3"/>
          <w:left w:val="single" w:sz="4" w:color="C9C1D3"/>
          <w:bottom w:val="single" w:sz="4" w:color="C9C1D3"/>
          <w:right w:val="single" w:sz="4" w:color="C9C1D3"/>
          <w:insideH w:val="single" w:sz="4" w:color="C9C1D3"/>
          <w:insideV w:val="single" w:sz="4" w:color="C9C1D3"/>
        </w:tblBorders>
      </w:tblPr>
      <w:tblGrid>
        <w:gridCol w:w="3312"/>
        <w:gridCol w:w="3312"/>
        <w:gridCol w:w="3312"/>
      </w:tblGrid>
      <w:tr>
        <w:tc>
          <w:tcPr>
            <w:tcW w:type="dxa" w:w="596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#</w:t>
            </w:r>
          </w:p>
        </w:tc>
        <w:tc>
          <w:tcPr>
            <w:tcW w:type="dxa" w:w="4968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Question</w:t>
            </w:r>
          </w:p>
        </w:tc>
        <w:tc>
          <w:tcPr>
            <w:tcW w:type="dxa" w:w="4372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Notes</w:t>
            </w:r>
          </w:p>
        </w:tc>
      </w:tr>
      <w:tr>
        <w:trPr>
          <w:trHeight w:val="480"/>
        </w:trPr>
        <w:tc>
          <w:tcPr>
            <w:tcW w:type="dxa" w:w="59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How do you know [candidate], and how long did you work together?</w:t>
            </w:r>
          </w:p>
        </w:tc>
        <w:tc>
          <w:tcPr>
            <w:tcW w:type="dxa" w:w="437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9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2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What was their job, and what were they responsible for?</w:t>
            </w:r>
          </w:p>
        </w:tc>
        <w:tc>
          <w:tcPr>
            <w:tcW w:type="dxa" w:w="437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9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3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Did you manage them directly? If not, how often did you see their work?</w:t>
            </w:r>
          </w:p>
        </w:tc>
        <w:tc>
          <w:tcPr>
            <w:tcW w:type="dxa" w:w="437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9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4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Can you confirm their job title and the dates they worked there?</w:t>
            </w:r>
          </w:p>
        </w:tc>
        <w:tc>
          <w:tcPr>
            <w:tcW w:type="dxa" w:w="437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9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5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Do you know why they moved on?</w:t>
            </w:r>
          </w:p>
        </w:tc>
        <w:tc>
          <w:tcPr>
            <w:tcW w:type="dxa" w:w="437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</w:tbl>
    <w:p>
      <w:pPr>
        <w:spacing w:after="40"/>
      </w:pP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How they do the work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C1D3"/>
          <w:left w:val="single" w:sz="4" w:color="C9C1D3"/>
          <w:bottom w:val="single" w:sz="4" w:color="C9C1D3"/>
          <w:right w:val="single" w:sz="4" w:color="C9C1D3"/>
          <w:insideH w:val="single" w:sz="4" w:color="C9C1D3"/>
          <w:insideV w:val="single" w:sz="4" w:color="C9C1D3"/>
        </w:tblBorders>
      </w:tblPr>
      <w:tblGrid>
        <w:gridCol w:w="3312"/>
        <w:gridCol w:w="3312"/>
        <w:gridCol w:w="3312"/>
      </w:tblGrid>
      <w:tr>
        <w:tc>
          <w:tcPr>
            <w:tcW w:type="dxa" w:w="596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#</w:t>
            </w:r>
          </w:p>
        </w:tc>
        <w:tc>
          <w:tcPr>
            <w:tcW w:type="dxa" w:w="4968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Question</w:t>
            </w:r>
          </w:p>
        </w:tc>
        <w:tc>
          <w:tcPr>
            <w:tcW w:type="dxa" w:w="4372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Notes</w:t>
            </w:r>
          </w:p>
        </w:tc>
      </w:tr>
      <w:tr>
        <w:trPr>
          <w:trHeight w:val="480"/>
        </w:trPr>
        <w:tc>
          <w:tcPr>
            <w:tcW w:type="dxa" w:w="59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6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What were they best at?</w:t>
            </w:r>
          </w:p>
        </w:tc>
        <w:tc>
          <w:tcPr>
            <w:tcW w:type="dxa" w:w="437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9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7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Tell me about a piece of work they were proud of. What was their part in it?</w:t>
            </w:r>
          </w:p>
        </w:tc>
        <w:tc>
          <w:tcPr>
            <w:tcW w:type="dxa" w:w="437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9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8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How would you describe the quality of their work?</w:t>
            </w:r>
          </w:p>
        </w:tc>
        <w:tc>
          <w:tcPr>
            <w:tcW w:type="dxa" w:w="437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9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9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How did they handle deadlines and busy weeks?</w:t>
            </w:r>
          </w:p>
        </w:tc>
        <w:tc>
          <w:tcPr>
            <w:tcW w:type="dxa" w:w="437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9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10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Tell me about a time they made a mistake. What did they do next?</w:t>
            </w:r>
          </w:p>
        </w:tc>
        <w:tc>
          <w:tcPr>
            <w:tcW w:type="dxa" w:w="437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9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11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How much direction did they need to do their best work?</w:t>
            </w:r>
          </w:p>
        </w:tc>
        <w:tc>
          <w:tcPr>
            <w:tcW w:type="dxa" w:w="437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9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12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What would you have liked them to do more of?</w:t>
            </w:r>
          </w:p>
        </w:tc>
        <w:tc>
          <w:tcPr>
            <w:tcW w:type="dxa" w:w="437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</w:tbl>
    <w:p>
      <w:pPr>
        <w:spacing w:after="40"/>
      </w:pP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Working with others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C1D3"/>
          <w:left w:val="single" w:sz="4" w:color="C9C1D3"/>
          <w:bottom w:val="single" w:sz="4" w:color="C9C1D3"/>
          <w:right w:val="single" w:sz="4" w:color="C9C1D3"/>
          <w:insideH w:val="single" w:sz="4" w:color="C9C1D3"/>
          <w:insideV w:val="single" w:sz="4" w:color="C9C1D3"/>
        </w:tblBorders>
      </w:tblPr>
      <w:tblGrid>
        <w:gridCol w:w="3312"/>
        <w:gridCol w:w="3312"/>
        <w:gridCol w:w="3312"/>
      </w:tblGrid>
      <w:tr>
        <w:tc>
          <w:tcPr>
            <w:tcW w:type="dxa" w:w="596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#</w:t>
            </w:r>
          </w:p>
        </w:tc>
        <w:tc>
          <w:tcPr>
            <w:tcW w:type="dxa" w:w="4968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Question</w:t>
            </w:r>
          </w:p>
        </w:tc>
        <w:tc>
          <w:tcPr>
            <w:tcW w:type="dxa" w:w="4372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Notes</w:t>
            </w:r>
          </w:p>
        </w:tc>
      </w:tr>
      <w:tr>
        <w:trPr>
          <w:trHeight w:val="480"/>
        </w:trPr>
        <w:tc>
          <w:tcPr>
            <w:tcW w:type="dxa" w:w="59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13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How did they get on with the rest of the team?</w:t>
            </w:r>
          </w:p>
        </w:tc>
        <w:tc>
          <w:tcPr>
            <w:tcW w:type="dxa" w:w="437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9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14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Tell me about a disagreement they had at work. How did they handle it?</w:t>
            </w:r>
          </w:p>
        </w:tc>
        <w:tc>
          <w:tcPr>
            <w:tcW w:type="dxa" w:w="437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9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15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How did they take feedback?</w:t>
            </w:r>
          </w:p>
        </w:tc>
        <w:tc>
          <w:tcPr>
            <w:tcW w:type="dxa" w:w="437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9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16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How did they deal with customers, clients or other teams?</w:t>
            </w:r>
          </w:p>
        </w:tc>
        <w:tc>
          <w:tcPr>
            <w:tcW w:type="dxa" w:w="437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9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17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If they managed people: how did their team feel about working for them?</w:t>
            </w:r>
          </w:p>
        </w:tc>
        <w:tc>
          <w:tcPr>
            <w:tcW w:type="dxa" w:w="437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9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18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What kind of people did they work best with?</w:t>
            </w:r>
          </w:p>
        </w:tc>
        <w:tc>
          <w:tcPr>
            <w:tcW w:type="dxa" w:w="437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</w:tbl>
    <w:p>
      <w:pPr>
        <w:spacing w:after="40"/>
      </w:pP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Fit for this role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C1D3"/>
          <w:left w:val="single" w:sz="4" w:color="C9C1D3"/>
          <w:bottom w:val="single" w:sz="4" w:color="C9C1D3"/>
          <w:right w:val="single" w:sz="4" w:color="C9C1D3"/>
          <w:insideH w:val="single" w:sz="4" w:color="C9C1D3"/>
          <w:insideV w:val="single" w:sz="4" w:color="C9C1D3"/>
        </w:tblBorders>
      </w:tblPr>
      <w:tblGrid>
        <w:gridCol w:w="3312"/>
        <w:gridCol w:w="3312"/>
        <w:gridCol w:w="3312"/>
      </w:tblGrid>
      <w:tr>
        <w:tc>
          <w:tcPr>
            <w:tcW w:type="dxa" w:w="596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#</w:t>
            </w:r>
          </w:p>
        </w:tc>
        <w:tc>
          <w:tcPr>
            <w:tcW w:type="dxa" w:w="4968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Question</w:t>
            </w:r>
          </w:p>
        </w:tc>
        <w:tc>
          <w:tcPr>
            <w:tcW w:type="dxa" w:w="4372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Notes</w:t>
            </w:r>
          </w:p>
        </w:tc>
      </w:tr>
      <w:tr>
        <w:trPr>
          <w:trHeight w:val="480"/>
        </w:trPr>
        <w:tc>
          <w:tcPr>
            <w:tcW w:type="dxa" w:w="59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19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This job involves [two or three main duties]. How well do you think they would do?</w:t>
            </w:r>
          </w:p>
        </w:tc>
        <w:tc>
          <w:tcPr>
            <w:tcW w:type="dxa" w:w="437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9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20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What kind of manager gets the best out of them?</w:t>
            </w:r>
          </w:p>
        </w:tc>
        <w:tc>
          <w:tcPr>
            <w:tcW w:type="dxa" w:w="437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9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21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What kind of workplace suits them best?</w:t>
            </w:r>
          </w:p>
        </w:tc>
        <w:tc>
          <w:tcPr>
            <w:tcW w:type="dxa" w:w="437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9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22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Where do they still have room to grow?</w:t>
            </w:r>
          </w:p>
        </w:tc>
        <w:tc>
          <w:tcPr>
            <w:tcW w:type="dxa" w:w="437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9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23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How did they grow while you worked together?</w:t>
            </w:r>
          </w:p>
        </w:tc>
        <w:tc>
          <w:tcPr>
            <w:tcW w:type="dxa" w:w="437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9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24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If you were their new manager, what would you want to know on day one?</w:t>
            </w:r>
          </w:p>
        </w:tc>
        <w:tc>
          <w:tcPr>
            <w:tcW w:type="dxa" w:w="437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</w:tbl>
    <w:p>
      <w:pPr>
        <w:spacing w:after="40"/>
      </w:pP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Rehire and close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C1D3"/>
          <w:left w:val="single" w:sz="4" w:color="C9C1D3"/>
          <w:bottom w:val="single" w:sz="4" w:color="C9C1D3"/>
          <w:right w:val="single" w:sz="4" w:color="C9C1D3"/>
          <w:insideH w:val="single" w:sz="4" w:color="C9C1D3"/>
          <w:insideV w:val="single" w:sz="4" w:color="C9C1D3"/>
        </w:tblBorders>
      </w:tblPr>
      <w:tblGrid>
        <w:gridCol w:w="3312"/>
        <w:gridCol w:w="3312"/>
        <w:gridCol w:w="3312"/>
      </w:tblGrid>
      <w:tr>
        <w:tc>
          <w:tcPr>
            <w:tcW w:type="dxa" w:w="596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#</w:t>
            </w:r>
          </w:p>
        </w:tc>
        <w:tc>
          <w:tcPr>
            <w:tcW w:type="dxa" w:w="4968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Question</w:t>
            </w:r>
          </w:p>
        </w:tc>
        <w:tc>
          <w:tcPr>
            <w:tcW w:type="dxa" w:w="4372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Notes</w:t>
            </w:r>
          </w:p>
        </w:tc>
      </w:tr>
      <w:tr>
        <w:trPr>
          <w:trHeight w:val="480"/>
        </w:trPr>
        <w:tc>
          <w:tcPr>
            <w:tcW w:type="dxa" w:w="59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25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Would you hire them or work with them again? Why?</w:t>
            </w:r>
          </w:p>
        </w:tc>
        <w:tc>
          <w:tcPr>
            <w:tcW w:type="dxa" w:w="437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9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26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On a scale of 1 to 10, how would you rate their work overall? What would make it a 10?</w:t>
            </w:r>
          </w:p>
        </w:tc>
        <w:tc>
          <w:tcPr>
            <w:tcW w:type="dxa" w:w="437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9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27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Is there anything that would stop you recommending them for this job?</w:t>
            </w:r>
          </w:p>
        </w:tc>
        <w:tc>
          <w:tcPr>
            <w:tcW w:type="dxa" w:w="437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9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28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Is there anything I haven't asked that you think I should know?</w:t>
            </w:r>
          </w:p>
        </w:tc>
        <w:tc>
          <w:tcPr>
            <w:tcW w:type="dxa" w:w="437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9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29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Is there someone else who worked closely with them I could talk to? (Only call them if the candidate agrees.)</w:t>
            </w:r>
          </w:p>
        </w:tc>
        <w:tc>
          <w:tcPr>
            <w:tcW w:type="dxa" w:w="437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9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30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Can I get back to you if I have a follow-up question?</w:t>
            </w:r>
          </w:p>
        </w:tc>
        <w:tc>
          <w:tcPr>
            <w:tcW w:type="dxa" w:w="437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</w:tbl>
    <w:p>
      <w:pPr>
        <w:spacing w:after="40"/>
      </w:pP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Ratings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Use the same scale as the reference form and the scorecard sheet. Tick one box per row.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C1D3"/>
          <w:left w:val="single" w:sz="4" w:color="C9C1D3"/>
          <w:bottom w:val="single" w:sz="4" w:color="C9C1D3"/>
          <w:right w:val="single" w:sz="4" w:color="C9C1D3"/>
          <w:insideH w:val="single" w:sz="4" w:color="C9C1D3"/>
          <w:insideV w:val="single" w:sz="4" w:color="C9C1D3"/>
        </w:tblBorders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2293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Area</w:t>
            </w:r>
          </w:p>
        </w:tc>
        <w:tc>
          <w:tcPr>
            <w:tcW w:type="dxa" w:w="1911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Below expectations</w:t>
            </w:r>
          </w:p>
        </w:tc>
        <w:tc>
          <w:tcPr>
            <w:tcW w:type="dxa" w:w="1911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Meets expectations</w:t>
            </w:r>
          </w:p>
        </w:tc>
        <w:tc>
          <w:tcPr>
            <w:tcW w:type="dxa" w:w="1911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Above expectations</w:t>
            </w:r>
          </w:p>
        </w:tc>
        <w:tc>
          <w:tcPr>
            <w:tcW w:type="dxa" w:w="1911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Outstanding</w:t>
            </w:r>
          </w:p>
        </w:tc>
      </w:tr>
      <w:tr>
        <w:trPr>
          <w:trHeight w:val="480"/>
        </w:trPr>
        <w:tc>
          <w:tcPr>
            <w:tcW w:type="dxa" w:w="229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Reliability</w:t>
            </w:r>
          </w:p>
        </w:tc>
        <w:tc>
          <w:tcPr>
            <w:tcW w:type="dxa" w:w="191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91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91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91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229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Teamwork</w:t>
            </w:r>
          </w:p>
        </w:tc>
        <w:tc>
          <w:tcPr>
            <w:tcW w:type="dxa" w:w="191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91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91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91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229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Communication</w:t>
            </w:r>
          </w:p>
        </w:tc>
        <w:tc>
          <w:tcPr>
            <w:tcW w:type="dxa" w:w="191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91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91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91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229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Quality of work</w:t>
            </w:r>
          </w:p>
        </w:tc>
        <w:tc>
          <w:tcPr>
            <w:tcW w:type="dxa" w:w="191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91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91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91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</w:tbl>
    <w:p>
      <w:pPr>
        <w:spacing w:after="40"/>
      </w:pP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Would they hire or work with them again?  Yes  /  With reservations  /  No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231A2E"/>
          <w:left w:val="single" w:sz="4" w:color="231A2E"/>
          <w:bottom w:val="single" w:sz="4" w:color="231A2E"/>
          <w:right w:val="single" w:sz="4" w:color="231A2E"/>
          <w:insideH w:val="single" w:sz="4" w:color="231A2E"/>
          <w:insideV w:val="single" w:sz="4" w:color="231A2E"/>
        </w:tblBorders>
      </w:tblPr>
      <w:tblGrid>
        <w:gridCol w:w="9936"/>
      </w:tblGrid>
      <w:tr>
        <w:tc>
          <w:tcPr>
            <w:tcW w:type="dxa" w:w="9936"/>
            <w:shd w:val="clear" w:color="auto" w:fill="E4DEFA"/>
          </w:tcPr>
          <w:p>
            <w:r/>
            <w:r>
              <w:rPr>
                <w:rFonts w:ascii="Arial" w:hAnsi="Arial" w:cs="Arial" w:eastAsia="Arial"/>
                <w:b/>
                <w:i w:val="0"/>
                <w:color w:val="231A2E"/>
                <w:sz w:val="22"/>
              </w:rPr>
              <w:t>Questions to leave out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Anything about age, health, disability or sick days, pregnancy or family plans, religion, race, national origin or marital status.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Salary history: several states and cities bar employers from asking for it, including through an agent.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Their life outside work.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Ask about the work, not the person's private life.</w:t>
            </w:r>
          </w:p>
        </w:tc>
      </w:tr>
    </w:tbl>
    <w:p>
      <w:pPr>
        <w:spacing w:after="40"/>
      </w:pP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Closing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“Thank you, [name]. That was really useful. We are talking to a few more people, and [candidate] will hear from us about next steps. Thanks again for your time.”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231A2E"/>
          <w:left w:val="single" w:sz="4" w:color="231A2E"/>
          <w:bottom w:val="single" w:sz="4" w:color="231A2E"/>
          <w:right w:val="single" w:sz="4" w:color="231A2E"/>
          <w:insideH w:val="single" w:sz="4" w:color="231A2E"/>
          <w:insideV w:val="single" w:sz="4" w:color="231A2E"/>
        </w:tblBorders>
      </w:tblPr>
      <w:tblGrid>
        <w:gridCol w:w="9936"/>
      </w:tblGrid>
      <w:tr>
        <w:tc>
          <w:tcPr>
            <w:tcW w:type="dxa" w:w="9936"/>
            <w:shd w:val="clear" w:color="auto" w:fill="E4DEFA"/>
          </w:tcPr>
          <w:p>
            <w:r/>
            <w:r>
              <w:rPr>
                <w:rFonts w:ascii="Arial" w:hAnsi="Arial" w:cs="Arial" w:eastAsia="Arial"/>
                <w:b/>
                <w:i w:val="0"/>
                <w:color w:val="231A2E"/>
                <w:sz w:val="22"/>
              </w:rPr>
              <w:t>Check your local law (this is not legal advice)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• California Labor Code 432.3 generally bars employers from seeking an applicant's salary history, “orally or in writing, personally or through an agent”. California Labor Commissioner's FAQ: https://www.dir.ca.gov/dlse/California_Equal_Pay_Act.htm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• US: if a background screening company interviews references for you, the Fair Credit Reporting Act may treat that as an investigative consumer report, which comes with written notice rules: 15 U.S.C. 1681d, https://www.law.cornell.edu/uscode/text/15/1681d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• US: some states protect employers who answer reference requests unless what they share is knowingly false, for example Florida Statutes 768.095: https://www.flsenate.gov/Laws/Statutes/2025/768.095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• Britain: Acas says a reference “must be accurate and fair”: https://www.acas.org.uk/providing-a-job-reference/what-employers-can-say-in-a-reference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• Rules differ by country, state and city. Check what applies to you, or ask a qualified adviser.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 w:cs="Arial" w:eastAsia="Arial"/>
        <w:b w:val="0"/>
        <w:i/>
        <w:color w:val="5E5468"/>
        <w:sz w:val="16"/>
      </w:rPr>
      <w:t>Made by HornetForms, https://hornetforms.com/blog/reference-check-questions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Reference check call script</dc:title>
  <dc:subject/>
  <dc:creator>HornetForms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